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91" w:rsidRPr="0003364C" w:rsidRDefault="00DF1791" w:rsidP="00230B0B">
      <w:pPr>
        <w:pStyle w:val="Heading2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03364C">
        <w:rPr>
          <w:b w:val="0"/>
          <w:sz w:val="28"/>
          <w:szCs w:val="28"/>
        </w:rPr>
        <w:t>ПОРЯДОК</w:t>
      </w:r>
    </w:p>
    <w:p w:rsidR="00DF1791" w:rsidRPr="0003364C" w:rsidRDefault="00DF1791" w:rsidP="00230B0B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 xml:space="preserve">отбора организации, осуществляющей организацию питания </w:t>
      </w:r>
    </w:p>
    <w:p w:rsidR="00DF1791" w:rsidRPr="0003364C" w:rsidRDefault="00DF1791" w:rsidP="00230B0B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МБОУ ЦО № 10</w:t>
      </w:r>
    </w:p>
    <w:p w:rsidR="00DF1791" w:rsidRPr="0003364C" w:rsidRDefault="00DF1791" w:rsidP="00230B0B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DF1791" w:rsidRPr="0003364C" w:rsidRDefault="00DF1791" w:rsidP="00230B0B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Общие положения</w:t>
      </w:r>
    </w:p>
    <w:p w:rsidR="00DF1791" w:rsidRPr="0003364C" w:rsidRDefault="00DF1791" w:rsidP="00230B0B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DF1791" w:rsidRPr="0003364C" w:rsidRDefault="00DF1791" w:rsidP="00FC4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64C">
        <w:rPr>
          <w:rFonts w:ascii="Times New Roman" w:hAnsi="Times New Roman" w:cs="Times New Roman"/>
          <w:color w:val="auto"/>
          <w:sz w:val="28"/>
          <w:szCs w:val="28"/>
        </w:rPr>
        <w:t>Настоящий порядок направлен на реализацию мероприятий по   обеспечению обучающихся в образовательных учреждениях, в том числе в виде социальной поддержки их родителей (законных представителей), питанием на основе льготных цен на питание, в том числе на льготных условиях.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Настоящий Порядок отбора организации, осуществляющей организацию питания обучающихся общеобразовательного учреждения (далее - Порядок), разработан в соответствии с Федеральным законом от 29.12.2012 № 273-ФЗ «Об образовании в Российской Федерации», СанПиН 2.4.5.2409-08«Санитарно-эпидемиологические требования к организации питания учащихся в общеобразовательных учреждениях, учреждениях начального и среднего профессионального образования», СанПиН 2.3.2.1078-01 «Продовольственное сырье и пищевые продукты. Гигиенические требования безопасности и пищевой ценности пищевых продуктов», СанПиН 2.3.2.1324-03«Продовольственное сырье и пищевые продукты. Гигиенические требования к срокам годности и условиям хранения пищевых продуктов», СанПиН 2.3.2.1940-05«Продовольственное сырье и пищевые продукты. Организация детского питания», СП 2.3.6.1079-01«Организации общественного питания. Санитарно-эпидемиологические требования к организациям общественного питания, изготовлению и оборото-способности в них пищевых продуктов и продовольственного сырья», с целью отбора организации, способной создать условия и обеспечить организацию питания обучающихся общеобразовательного учреждения питанием надлежащего качества, безопасным для жизни и здоровья.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Предметом отбора является право на заключение договора об организации питания обучающихся общеобразовательного учреждения (далее - Договор).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F1791" w:rsidRPr="0003364C" w:rsidRDefault="00DF1791" w:rsidP="00E7577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Организатор и участники отбора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F1791" w:rsidRPr="0003364C" w:rsidRDefault="00DF1791" w:rsidP="0008493D">
      <w:pPr>
        <w:pStyle w:val="1"/>
        <w:numPr>
          <w:ilvl w:val="1"/>
          <w:numId w:val="19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8"/>
          <w:szCs w:val="28"/>
        </w:rPr>
      </w:pPr>
      <w:r w:rsidRPr="0003364C">
        <w:rPr>
          <w:sz w:val="28"/>
          <w:szCs w:val="28"/>
        </w:rPr>
        <w:t>Ор</w:t>
      </w:r>
      <w:r>
        <w:rPr>
          <w:sz w:val="28"/>
          <w:szCs w:val="28"/>
        </w:rPr>
        <w:t>ганизатором отбора является МБОУ Школа ЦО № 10</w:t>
      </w:r>
      <w:r w:rsidRPr="0003364C">
        <w:rPr>
          <w:sz w:val="28"/>
          <w:szCs w:val="28"/>
        </w:rPr>
        <w:t xml:space="preserve"> ГО г. Уфа РБ (далее - Учреждение).</w:t>
      </w:r>
    </w:p>
    <w:p w:rsidR="00DF1791" w:rsidRPr="0003364C" w:rsidRDefault="00DF1791" w:rsidP="003E0F47">
      <w:pPr>
        <w:pStyle w:val="1"/>
        <w:numPr>
          <w:ilvl w:val="1"/>
          <w:numId w:val="19"/>
        </w:numPr>
        <w:shd w:val="clear" w:color="auto" w:fill="auto"/>
        <w:tabs>
          <w:tab w:val="left" w:pos="987"/>
        </w:tabs>
        <w:spacing w:before="0" w:line="240" w:lineRule="auto"/>
        <w:ind w:left="0" w:firstLine="709"/>
        <w:rPr>
          <w:sz w:val="28"/>
          <w:szCs w:val="28"/>
        </w:rPr>
      </w:pPr>
      <w:r w:rsidRPr="0003364C">
        <w:rPr>
          <w:sz w:val="28"/>
          <w:szCs w:val="28"/>
        </w:rPr>
        <w:t>Участники отбора - юридические лица, индивидуальные предприниматели, осуществляющие деятельность по организации питания, имеющие положительный опыт в организации питания, и в отношении которых:</w:t>
      </w:r>
    </w:p>
    <w:p w:rsidR="00DF1791" w:rsidRPr="0003364C" w:rsidRDefault="00DF1791" w:rsidP="00BA07C9">
      <w:pPr>
        <w:pStyle w:val="1"/>
        <w:numPr>
          <w:ilvl w:val="0"/>
          <w:numId w:val="24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8"/>
          <w:szCs w:val="28"/>
        </w:rPr>
      </w:pPr>
      <w:r w:rsidRPr="0003364C">
        <w:rPr>
          <w:sz w:val="28"/>
          <w:szCs w:val="28"/>
        </w:rPr>
        <w:t>непроводится ликвидации участника отбора - юридического лица и отсутствие решения арбитражного суда о признании участника отбора - юридического лица, индивидуального предпринимателя банкротом и об открытии конкурсного производства;</w:t>
      </w:r>
    </w:p>
    <w:p w:rsidR="00DF1791" w:rsidRPr="0003364C" w:rsidRDefault="00DF1791" w:rsidP="00BA07C9">
      <w:pPr>
        <w:pStyle w:val="1"/>
        <w:numPr>
          <w:ilvl w:val="0"/>
          <w:numId w:val="24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8"/>
          <w:szCs w:val="28"/>
        </w:rPr>
      </w:pPr>
      <w:r w:rsidRPr="0003364C">
        <w:rPr>
          <w:sz w:val="28"/>
          <w:szCs w:val="28"/>
        </w:rPr>
        <w:t>не приостановлена деятельность участника отбора в порядке, предусмотренном действующим законодательством, на день подачи предложения на участие в отборе.</w:t>
      </w:r>
    </w:p>
    <w:p w:rsidR="00DF1791" w:rsidRPr="0003364C" w:rsidRDefault="00DF1791" w:rsidP="0008493D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Порядок проведения отбора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DF1791" w:rsidRPr="0003364C" w:rsidRDefault="00DF1791" w:rsidP="0008493D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Отбор организации, осуществляющей организацию питания обучающихся Учреждения (далее - отбор) проводится при необходимости.</w:t>
      </w:r>
    </w:p>
    <w:p w:rsidR="00DF1791" w:rsidRPr="0003364C" w:rsidRDefault="00DF1791" w:rsidP="00E75770">
      <w:pPr>
        <w:pStyle w:val="1"/>
        <w:numPr>
          <w:ilvl w:val="0"/>
          <w:numId w:val="3"/>
        </w:numPr>
        <w:shd w:val="clear" w:color="auto" w:fill="auto"/>
        <w:tabs>
          <w:tab w:val="left" w:pos="973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Решение о проведении отбора принимает Учреждение.</w:t>
      </w:r>
    </w:p>
    <w:p w:rsidR="00DF1791" w:rsidRPr="0003364C" w:rsidRDefault="00DF1791" w:rsidP="00E75770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Проведение отбора осуществляет комиссия, персональный состав которой утверждается приказом руководителя Учреждения.</w:t>
      </w:r>
    </w:p>
    <w:p w:rsidR="00DF1791" w:rsidRPr="0003364C" w:rsidRDefault="00DF1791" w:rsidP="00E75770">
      <w:pPr>
        <w:pStyle w:val="1"/>
        <w:numPr>
          <w:ilvl w:val="0"/>
          <w:numId w:val="4"/>
        </w:numPr>
        <w:shd w:val="clear" w:color="auto" w:fill="auto"/>
        <w:tabs>
          <w:tab w:val="left" w:pos="115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В состав комиссии входят председатель, заместитель председателя, секретарь и иные члены комиссии. К работе комиссии могут привлекаться специалисты-эксперты, представителиродителей (законных представителей) Учреждения, не являющиеся работниками Учреждения.</w:t>
      </w:r>
    </w:p>
    <w:p w:rsidR="00DF1791" w:rsidRPr="0003364C" w:rsidRDefault="00DF1791" w:rsidP="00E75770">
      <w:pPr>
        <w:pStyle w:val="1"/>
        <w:numPr>
          <w:ilvl w:val="0"/>
          <w:numId w:val="4"/>
        </w:numPr>
        <w:shd w:val="clear" w:color="auto" w:fill="auto"/>
        <w:tabs>
          <w:tab w:val="left" w:pos="1160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Общее количество членов комиссии не менее 5 и должно составлять нечетное количество участников.</w:t>
      </w:r>
    </w:p>
    <w:p w:rsidR="00DF1791" w:rsidRPr="0003364C" w:rsidRDefault="00DF1791" w:rsidP="00E75770">
      <w:pPr>
        <w:pStyle w:val="1"/>
        <w:numPr>
          <w:ilvl w:val="0"/>
          <w:numId w:val="3"/>
        </w:numPr>
        <w:shd w:val="clear" w:color="auto" w:fill="auto"/>
        <w:tabs>
          <w:tab w:val="left" w:pos="985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 xml:space="preserve">Информация о проведении отбора направляется учреждениям, осуществляющим организацию питания. </w:t>
      </w:r>
    </w:p>
    <w:p w:rsidR="00DF1791" w:rsidRPr="0003364C" w:rsidRDefault="00DF1791" w:rsidP="00E75770">
      <w:pPr>
        <w:pStyle w:val="1"/>
        <w:numPr>
          <w:ilvl w:val="0"/>
          <w:numId w:val="3"/>
        </w:numPr>
        <w:shd w:val="clear" w:color="auto" w:fill="auto"/>
        <w:tabs>
          <w:tab w:val="left" w:pos="982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Информациядолжна содержать следующие сведения:</w:t>
      </w:r>
    </w:p>
    <w:p w:rsidR="00DF1791" w:rsidRPr="0003364C" w:rsidRDefault="00DF1791" w:rsidP="00A2035D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наименование, место нахождения, почтовый адрес, адрес электронной почты, номер контактного телефона Учреждения;</w:t>
      </w:r>
    </w:p>
    <w:p w:rsidR="00DF1791" w:rsidRPr="0003364C" w:rsidRDefault="00DF1791" w:rsidP="00A2035D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официальный сайт Учреждения, на котором размещен настоящий Порядок;</w:t>
      </w:r>
    </w:p>
    <w:p w:rsidR="00DF1791" w:rsidRPr="0003364C" w:rsidRDefault="00DF1791" w:rsidP="00A2035D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место, дата и время окончания приема предложений на участие в отборе, подведения итогов отбора.</w:t>
      </w:r>
    </w:p>
    <w:p w:rsidR="00DF1791" w:rsidRPr="0003364C" w:rsidRDefault="00DF1791" w:rsidP="00E75770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Участник отбора подает предложение на участие в отборе Учреждению в письменной форме в запечатанном конверте, на котором указывается наименование отбора, наименование участника отбора, в срок, указанный в информации о проведении отбора. Если конверт не запечатан, организатор отбора не несет ответственности за сохранность содержащихся в нем документов.</w:t>
      </w:r>
    </w:p>
    <w:p w:rsidR="00DF1791" w:rsidRPr="0003364C" w:rsidRDefault="00DF1791" w:rsidP="00E75770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Предложение на участие в отборе оформляется на русском языке, должна быть отпечатана или написана чернилами, подписана (заверена) руководителем или уполномоченным лицом. При оформлении предложения на участие в отборе должны применяться общепринятые обозначения и наименования, не должны допускаться двусмысленные толкования.</w:t>
      </w:r>
    </w:p>
    <w:p w:rsidR="00DF1791" w:rsidRPr="0003364C" w:rsidRDefault="00DF1791" w:rsidP="00E75770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Предложение на участие в отборе содержит следующую информацию и документы (или заверенные Участником копии таких документов):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предложение о заключении договора на организацию питания обучающихся, подписанное руководителем либо уполномоченным лицомпо форме Приложения № 1 к настоящему Порядку.;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копии документов, подтверждающих полномочия лица, подписавшего предложение;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учредительные документы;</w:t>
      </w:r>
    </w:p>
    <w:p w:rsidR="00DF1791" w:rsidRPr="0003364C" w:rsidRDefault="00DF1791" w:rsidP="009F67E9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выписку (заверенную копию) из Единого государственного реестра юридических лиц/Единого государственного реестра индивидуальных предпринимателей, полученную не позднее шести месяцев до дня подачи предложения;</w:t>
      </w:r>
    </w:p>
    <w:p w:rsidR="00DF1791" w:rsidRPr="0003364C" w:rsidRDefault="00DF1791" w:rsidP="009F67E9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 xml:space="preserve">сведения о банковских реквизитах, Ф.И.О. руководителя и главного бухгалтера (при наличии), юридический и фактический адреса организации, контактные телефоны; 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сведения и документы (или их заверенные Участником копии), подтверждающие соответствие типовым критериям отбора оператора питания и его квалификацию, а именно: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Программу производственного контроля, договора с аккредитованной лабораторией (испытательным центром) на проведение микробиологических и физико – химических исследований сырья и готовой продукции не менее 1 раза в квартал, договора на проведение периодических медицинских осмотров;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действующий сертификат соответствия услуг общественного питания и выпускаемой продукции общественного питания;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разработанное меню для детей школьного возраста всех возрастных категорий, соответствующего всем требованиям, предъявляемым к составлению такого меню;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картотеку блюд и изделий (карточек – раскладок) для  школьного питания в соответствие с разработанным меню;</w:t>
      </w:r>
    </w:p>
    <w:p w:rsidR="00DF1791" w:rsidRPr="0003364C" w:rsidRDefault="00DF1791" w:rsidP="00E70FF0">
      <w:pPr>
        <w:pStyle w:val="NoSpacing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64C">
        <w:rPr>
          <w:rFonts w:ascii="Times New Roman" w:hAnsi="Times New Roman"/>
          <w:sz w:val="28"/>
          <w:szCs w:val="28"/>
        </w:rPr>
        <w:t>сведения и документы, подтверждающие квалификацию участника отбора, минимальное количество, которые обязательны для участия, но не несут присвоение дополнительных баллов, а именно :</w:t>
      </w:r>
    </w:p>
    <w:p w:rsidR="00DF1791" w:rsidRPr="0003364C" w:rsidRDefault="00DF1791" w:rsidP="005A6640">
      <w:pPr>
        <w:pStyle w:val="1"/>
        <w:shd w:val="clear" w:color="auto" w:fill="auto"/>
        <w:tabs>
          <w:tab w:val="left" w:pos="265"/>
        </w:tabs>
        <w:spacing w:before="0" w:line="240" w:lineRule="auto"/>
        <w:ind w:firstLine="0"/>
        <w:rPr>
          <w:sz w:val="28"/>
          <w:szCs w:val="28"/>
        </w:rPr>
      </w:pPr>
      <w:r w:rsidRPr="0003364C">
        <w:rPr>
          <w:sz w:val="28"/>
          <w:szCs w:val="28"/>
        </w:rPr>
        <w:tab/>
      </w:r>
      <w:r w:rsidRPr="0003364C">
        <w:rPr>
          <w:sz w:val="28"/>
          <w:szCs w:val="28"/>
        </w:rPr>
        <w:tab/>
        <w:t>- сведения о специалистах - на одного технолога (техника/инженера общественного питания), на трех поваров 5, 6 разрядов, в т.ч. надлежащим образом заверенные копии дипломов, аттестатов, сертификатов, свидетельств и других документов, подтверждающих квалификацию специалистов;</w:t>
      </w:r>
    </w:p>
    <w:p w:rsidR="00DF1791" w:rsidRPr="0003364C" w:rsidRDefault="00DF1791" w:rsidP="005A6640">
      <w:pPr>
        <w:pStyle w:val="1"/>
        <w:shd w:val="clear" w:color="auto" w:fill="auto"/>
        <w:tabs>
          <w:tab w:val="left" w:pos="274"/>
        </w:tabs>
        <w:spacing w:before="0" w:line="240" w:lineRule="auto"/>
        <w:ind w:firstLine="0"/>
        <w:rPr>
          <w:sz w:val="28"/>
          <w:szCs w:val="28"/>
        </w:rPr>
      </w:pPr>
      <w:r w:rsidRPr="0003364C">
        <w:rPr>
          <w:sz w:val="28"/>
          <w:szCs w:val="28"/>
        </w:rPr>
        <w:tab/>
      </w:r>
      <w:r w:rsidRPr="0003364C">
        <w:rPr>
          <w:sz w:val="28"/>
          <w:szCs w:val="28"/>
        </w:rPr>
        <w:tab/>
        <w:t>-грамоты, дипломы, иные награды, благодарственные письма,положительные отзывы и другие документы, подтверждающие деловую репутацию участника отбора  - один документ;</w:t>
      </w:r>
    </w:p>
    <w:p w:rsidR="00DF1791" w:rsidRPr="0003364C" w:rsidRDefault="00DF1791" w:rsidP="0080635C">
      <w:pPr>
        <w:pStyle w:val="1"/>
        <w:shd w:val="clear" w:color="auto" w:fill="auto"/>
        <w:tabs>
          <w:tab w:val="left" w:pos="231"/>
        </w:tabs>
        <w:spacing w:before="0" w:line="240" w:lineRule="auto"/>
        <w:ind w:firstLine="0"/>
        <w:rPr>
          <w:sz w:val="28"/>
          <w:szCs w:val="28"/>
        </w:rPr>
      </w:pPr>
      <w:r w:rsidRPr="0003364C">
        <w:rPr>
          <w:sz w:val="28"/>
          <w:szCs w:val="28"/>
        </w:rPr>
        <w:tab/>
      </w:r>
      <w:r w:rsidRPr="0003364C">
        <w:rPr>
          <w:sz w:val="28"/>
          <w:szCs w:val="28"/>
        </w:rPr>
        <w:tab/>
        <w:t>- сведения об опыте Участника отбора по организации общественного питания и документы, подтверждающие такое исполнение (один исполненный  договор на оказание услуг общественного питания для учащихся и детей в образовательных учреждениях, других организациях, осуществляющих образовательный процесс, организациях отдыха детей и их оздоровления);</w:t>
      </w:r>
    </w:p>
    <w:p w:rsidR="00DF1791" w:rsidRPr="0003364C" w:rsidRDefault="00DF1791" w:rsidP="0080635C">
      <w:pPr>
        <w:pStyle w:val="1"/>
        <w:shd w:val="clear" w:color="auto" w:fill="auto"/>
        <w:tabs>
          <w:tab w:val="left" w:pos="370"/>
        </w:tabs>
        <w:spacing w:before="0" w:line="240" w:lineRule="auto"/>
        <w:ind w:firstLine="0"/>
        <w:rPr>
          <w:sz w:val="28"/>
          <w:szCs w:val="28"/>
        </w:rPr>
      </w:pPr>
      <w:r w:rsidRPr="0003364C">
        <w:rPr>
          <w:sz w:val="28"/>
          <w:szCs w:val="28"/>
        </w:rPr>
        <w:tab/>
      </w:r>
      <w:r w:rsidRPr="0003364C">
        <w:rPr>
          <w:sz w:val="28"/>
          <w:szCs w:val="28"/>
        </w:rPr>
        <w:tab/>
        <w:t>- информацию о наличии предприятия общественного питанияи документы, подтверждающие это наличие.</w:t>
      </w:r>
    </w:p>
    <w:p w:rsidR="00DF1791" w:rsidRPr="0003364C" w:rsidRDefault="00DF1791" w:rsidP="0080635C">
      <w:pPr>
        <w:pStyle w:val="1"/>
        <w:numPr>
          <w:ilvl w:val="0"/>
          <w:numId w:val="5"/>
        </w:numPr>
        <w:shd w:val="clear" w:color="auto" w:fill="auto"/>
        <w:tabs>
          <w:tab w:val="left" w:pos="1062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Для получения дополнительных баллов Участник отбора может включить в предложение на участие в отборе документы (заверенные копии), подтверждающие квалификацию участника отбора, его деловую репутацию, опыт оказания услуг по организации питания, в том количестве, которое указано в Приложении № 2 таблица№ 1.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Представленные документы на участие в отборе не возвращаются участнику отбора. Расходы, понесенные при подготовке документов на участие в отборе, а также расходы на участие в отборе, не возмещаются Учреждением независимо от результатов отбора.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5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При регистрации лицо, подающее предложение на участие в отборе предъявляет паспорт.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Дата поступления предложения на участие в отборе фиксируется в Журнале приема предложений на участие в отборе с указанием даты приема.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Для принятия участия в отборе претендент обязан ознакомиться с настоящим Порядком.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05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Участник отбора вправе изменить или отозвать своепредложение на участие в отборе до истечения срока приема предложений на участие в отборе, указанного в объявлении о проведении отбора, письменно уведомив Учреждение. Отзыв подлежит регистрации в Журнале приема предложений на участие в отборе.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Предложения на участие отборе, поступившие по истечении срока приема предложений на участие в отборе, указанного в объявлении о проведении отбора, не принимаются и не рассматриваются.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1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Комиссия рассматривает предложения на участие в отборе на основании документов, представленных в соответствии с п. 3.8. настоящего Порядка. Непредставление в составе предложения на участие в отборе документов, указанных в п. 3.8. настоящего Порядка, а также содержания в них недостоверных сведений, равно как и несоблюдение требований к оформлению предложения на участие в отборе, указанных в п. 3.7. настоящего Порядка, а также несоответствие предложения форме Приложения № 1 к настоящему Порядку, влечет за собой отклонение предложения на участие в отборе.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После рассмотрения предложений на участие в отборе комиссия производит оценку предложений на участие в отборе на основании документов, представленных согласно п. 3.9 по балльной системе в соответствии с Порядком оценки предложения на участие в отборе (Приложение № 2 к настоящему Порядку).</w:t>
      </w:r>
    </w:p>
    <w:p w:rsidR="00DF1791" w:rsidRPr="0003364C" w:rsidRDefault="00DF1791" w:rsidP="00E75770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Участник несет ответственность за предоставляемые сведения и документы, в случае выявления в последующем недостоверности таких сведений, Учреждение вправе расторгнуть заключенный договор.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DF1791" w:rsidRPr="0003364C" w:rsidRDefault="00DF1791" w:rsidP="001E5284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Порядок проведения заседания комиссии</w:t>
      </w:r>
    </w:p>
    <w:p w:rsidR="00DF1791" w:rsidRPr="0003364C" w:rsidRDefault="00DF1791" w:rsidP="001E528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4.1 . Заседания комиссии созываются и проводятся ее председателем, а в его отсутствие - заместителем председателя комиссии. Заседание комиссии проводится по мере необходимости.</w:t>
      </w:r>
    </w:p>
    <w:p w:rsidR="00DF1791" w:rsidRPr="0003364C" w:rsidRDefault="00DF1791" w:rsidP="00E75770">
      <w:pPr>
        <w:pStyle w:val="1"/>
        <w:numPr>
          <w:ilvl w:val="0"/>
          <w:numId w:val="7"/>
        </w:numPr>
        <w:shd w:val="clear" w:color="auto" w:fill="auto"/>
        <w:tabs>
          <w:tab w:val="left" w:pos="985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Председатель комиссии, а в его отсутствии заместитель председателя комиссии, определяет дату заседания и повестку дня.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Члены комиссии участвуют в обсуждении и решении вопросов дня заседаний, выполняют поручения председателя комиссии. Каждый член комиссии обладает одним голосом.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Секретарь комиссии оформляет протоколы заседаний комиссии.</w:t>
      </w:r>
    </w:p>
    <w:p w:rsidR="00DF1791" w:rsidRPr="0003364C" w:rsidRDefault="00DF1791" w:rsidP="00E75770">
      <w:pPr>
        <w:pStyle w:val="1"/>
        <w:numPr>
          <w:ilvl w:val="0"/>
          <w:numId w:val="7"/>
        </w:numPr>
        <w:shd w:val="clear" w:color="auto" w:fill="auto"/>
        <w:tabs>
          <w:tab w:val="left" w:pos="985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Комиссия правомочна осуществлять свои функции, если на заседании комиссии присутствуют не менее 2/3 ее членов, в том числе, председатель или заместитель председателя комиссии.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Решения комиссии принимаются путем открытого голосования простым большинством голосов членов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DF1791" w:rsidRPr="0003364C" w:rsidRDefault="00DF1791" w:rsidP="00E75770">
      <w:pPr>
        <w:pStyle w:val="1"/>
        <w:numPr>
          <w:ilvl w:val="0"/>
          <w:numId w:val="7"/>
        </w:numPr>
        <w:shd w:val="clear" w:color="auto" w:fill="auto"/>
        <w:tabs>
          <w:tab w:val="left" w:pos="97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В компетенцию комиссии входит: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706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рассмотрение предложений на участие в отборе и решение вопроса об отклонении предложений на участие в отборе;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оценка предложений на участие в отборе согласно Порядку оценки предложения на участие в отборе (Приложение №2 к настоящему Порядку);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699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определение победителя отбора;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69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реализация иных полномочий в соответствии с настоящим Порядком.</w:t>
      </w:r>
    </w:p>
    <w:p w:rsidR="00DF1791" w:rsidRPr="0003364C" w:rsidRDefault="00DF1791" w:rsidP="00E75770">
      <w:pPr>
        <w:pStyle w:val="1"/>
        <w:numPr>
          <w:ilvl w:val="0"/>
          <w:numId w:val="7"/>
        </w:numPr>
        <w:shd w:val="clear" w:color="auto" w:fill="auto"/>
        <w:tabs>
          <w:tab w:val="left" w:pos="1052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В ходе заседания комиссия ведет протокол проведения отбора, в котором отражаются: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769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перечень участников отбора с указанием наименований юридических лиц или фамилии, имени, отчества индивидуальных предпринимателей;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77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сведения об участниках отбора, чьи предложения отклонены от участия в отборе с указанием причин отклонения;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699"/>
        </w:tabs>
        <w:spacing w:before="0" w:line="240" w:lineRule="auto"/>
        <w:ind w:left="20" w:firstLine="709"/>
        <w:rPr>
          <w:sz w:val="28"/>
          <w:szCs w:val="28"/>
        </w:rPr>
      </w:pPr>
      <w:r w:rsidRPr="0003364C">
        <w:rPr>
          <w:sz w:val="28"/>
          <w:szCs w:val="28"/>
        </w:rPr>
        <w:t>количество баллов (при наличии), набранное каждым из участников отбора;</w:t>
      </w:r>
    </w:p>
    <w:p w:rsidR="00DF1791" w:rsidRPr="0003364C" w:rsidRDefault="00DF1791" w:rsidP="00E75770">
      <w:pPr>
        <w:pStyle w:val="1"/>
        <w:numPr>
          <w:ilvl w:val="0"/>
          <w:numId w:val="6"/>
        </w:numPr>
        <w:shd w:val="clear" w:color="auto" w:fill="auto"/>
        <w:tabs>
          <w:tab w:val="left" w:pos="699"/>
        </w:tabs>
        <w:spacing w:before="0" w:line="240" w:lineRule="auto"/>
        <w:ind w:left="20" w:firstLine="709"/>
        <w:rPr>
          <w:sz w:val="28"/>
          <w:szCs w:val="28"/>
        </w:rPr>
      </w:pPr>
      <w:r w:rsidRPr="0003364C">
        <w:rPr>
          <w:sz w:val="28"/>
          <w:szCs w:val="28"/>
        </w:rPr>
        <w:t>итоги отбора.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5. Подведение итогов отбора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5.1. Основным критерием определения победителя отбора является соответствие Участника всем критериям и наибольшее количество набранных им баллов (при наличии).</w:t>
      </w:r>
    </w:p>
    <w:p w:rsidR="00DF1791" w:rsidRPr="0003364C" w:rsidRDefault="00DF1791" w:rsidP="006648D7">
      <w:pPr>
        <w:pStyle w:val="1"/>
        <w:numPr>
          <w:ilvl w:val="1"/>
          <w:numId w:val="35"/>
        </w:numPr>
        <w:shd w:val="clear" w:color="auto" w:fill="auto"/>
        <w:tabs>
          <w:tab w:val="left" w:pos="1071"/>
        </w:tabs>
        <w:spacing w:before="0" w:line="240" w:lineRule="auto"/>
        <w:rPr>
          <w:sz w:val="28"/>
          <w:szCs w:val="28"/>
        </w:rPr>
      </w:pPr>
      <w:r w:rsidRPr="0003364C">
        <w:rPr>
          <w:sz w:val="28"/>
          <w:szCs w:val="28"/>
        </w:rPr>
        <w:t>В случае, если участники отбора набрали одинаковое количество баллов, решение принимается открытым голосованием.</w:t>
      </w:r>
    </w:p>
    <w:p w:rsidR="00DF1791" w:rsidRPr="0003364C" w:rsidRDefault="00DF1791" w:rsidP="00E75770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Участнику отбора, набравшему наибольшее количество баллов, предлагается право заключить Договор.</w:t>
      </w:r>
    </w:p>
    <w:p w:rsidR="00DF1791" w:rsidRPr="0003364C" w:rsidRDefault="00DF1791" w:rsidP="00E75770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 xml:space="preserve">Итоги отбора отражаются в протоколе заседания комиссии, который подписывают все члены комиссии, присутствующие на заседании. Протокол утверждается председателем комиссии. </w:t>
      </w:r>
    </w:p>
    <w:p w:rsidR="00DF1791" w:rsidRPr="0003364C" w:rsidRDefault="00DF1791" w:rsidP="00E75770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В случае, если по окончании срока подачи предложения на участие в отборе подано только однопредложение на участие в отборе, отбор признается несостоявшимся и предложение рассматривается на предмет соответствия требованиям, предъявляемым к участникам отбора. В случае, если указанноепредложение соответствует требованиям и условиям, предусмотренным настоящим Порядком, Договор заключается с участником отбора, предоставившим единственное предложение на участие в отборе.</w:t>
      </w:r>
    </w:p>
    <w:p w:rsidR="00DF1791" w:rsidRPr="0003364C" w:rsidRDefault="00DF1791" w:rsidP="00E75770">
      <w:pPr>
        <w:pStyle w:val="1"/>
        <w:numPr>
          <w:ilvl w:val="0"/>
          <w:numId w:val="8"/>
        </w:numPr>
        <w:shd w:val="clear" w:color="auto" w:fill="auto"/>
        <w:tabs>
          <w:tab w:val="left" w:pos="980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В случае, если по окончании срока подачи предложений на участие в отборе не подано ни однопредложение на участие в отборе, отбор признается несостоявшимся и осуществляется повторно.</w:t>
      </w:r>
    </w:p>
    <w:p w:rsidR="00DF1791" w:rsidRPr="0003364C" w:rsidRDefault="00DF1791" w:rsidP="00E75770">
      <w:pPr>
        <w:pStyle w:val="1"/>
        <w:shd w:val="clear" w:color="auto" w:fill="auto"/>
        <w:tabs>
          <w:tab w:val="left" w:pos="980"/>
        </w:tabs>
        <w:spacing w:before="0" w:line="240" w:lineRule="auto"/>
        <w:ind w:firstLine="709"/>
        <w:rPr>
          <w:sz w:val="28"/>
          <w:szCs w:val="28"/>
        </w:rPr>
      </w:pP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6. Заключение договора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DF1791" w:rsidRPr="0003364C" w:rsidRDefault="00DF1791" w:rsidP="00E75770">
      <w:pPr>
        <w:pStyle w:val="1"/>
        <w:numPr>
          <w:ilvl w:val="0"/>
          <w:numId w:val="9"/>
        </w:numPr>
        <w:shd w:val="clear" w:color="auto" w:fill="auto"/>
        <w:tabs>
          <w:tab w:val="left" w:pos="1057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По результатам отбора, проведенного комиссией, Учреждение заключает с победителем отбора Договор. Договор с победителем должен быть заключен не позднее 10 дней.</w:t>
      </w:r>
    </w:p>
    <w:p w:rsidR="00DF1791" w:rsidRPr="0003364C" w:rsidRDefault="00DF1791" w:rsidP="00E75770">
      <w:pPr>
        <w:pStyle w:val="1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В случае отказа от заключения Договора, смерти, признания недееспособным победителя отбора, либо если он в течение установленного срока не совершил действий, направленных на заключение Договора, он утрачивает данное право. В таком случае Учреждение имеет право заключить Договор с заявителем, набравшим наибольшее количество баллов после победителя отбора, уклонившегося от заключения Договора.</w:t>
      </w:r>
    </w:p>
    <w:p w:rsidR="00DF1791" w:rsidRPr="0003364C" w:rsidRDefault="00DF1791" w:rsidP="00E75770">
      <w:pPr>
        <w:pStyle w:val="1"/>
        <w:numPr>
          <w:ilvl w:val="0"/>
          <w:numId w:val="9"/>
        </w:numPr>
        <w:shd w:val="clear" w:color="auto" w:fill="auto"/>
        <w:tabs>
          <w:tab w:val="left" w:pos="1105"/>
        </w:tabs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Требования, предъявляемые к организации, осуществляющей организацию питания обучающихся общеобразовательного учреждения устанавливаются законодательством Российской Федерации, нормативными правовыми актами муниципального образования и Договором.</w:t>
      </w:r>
    </w:p>
    <w:p w:rsidR="00DF1791" w:rsidRPr="0003364C" w:rsidRDefault="00DF1791" w:rsidP="00E7577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DF1791" w:rsidRPr="0003364C" w:rsidRDefault="00DF1791" w:rsidP="00E7577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DF1791" w:rsidRPr="0003364C" w:rsidRDefault="00DF1791" w:rsidP="00E7577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 xml:space="preserve">Приложение № 1 </w:t>
      </w:r>
    </w:p>
    <w:p w:rsidR="00DF1791" w:rsidRPr="0003364C" w:rsidRDefault="00DF1791" w:rsidP="00E75770">
      <w:pPr>
        <w:pStyle w:val="Heading2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bookmarkStart w:id="0" w:name="bookmark5"/>
    </w:p>
    <w:bookmarkEnd w:id="0"/>
    <w:p w:rsidR="00DF1791" w:rsidRPr="0003364C" w:rsidRDefault="00DF1791" w:rsidP="00E75770">
      <w:pPr>
        <w:pStyle w:val="Heading2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ПРЕДЛОЖЕНИЕ</w:t>
      </w:r>
    </w:p>
    <w:p w:rsidR="00DF1791" w:rsidRPr="0003364C" w:rsidRDefault="00DF1791" w:rsidP="0008493D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на участие в отборе организации, осуществляющей организацию питания обучающихся общеобразовательного учреждения</w:t>
      </w:r>
    </w:p>
    <w:p w:rsidR="00DF1791" w:rsidRPr="0003364C" w:rsidRDefault="00DF1791" w:rsidP="0008493D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Наименование организации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Организационно-правовая форма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rStyle w:val="BodytextBold"/>
          <w:b w:val="0"/>
          <w:bCs w:val="0"/>
          <w:sz w:val="28"/>
          <w:szCs w:val="28"/>
        </w:rPr>
      </w:pPr>
      <w:r w:rsidRPr="0003364C">
        <w:rPr>
          <w:sz w:val="28"/>
          <w:szCs w:val="28"/>
        </w:rPr>
        <w:t>Место нахождения и почтовый адрес</w:t>
      </w:r>
      <w:r w:rsidRPr="0003364C">
        <w:rPr>
          <w:rStyle w:val="BodytextBold"/>
          <w:b w:val="0"/>
          <w:sz w:val="28"/>
          <w:szCs w:val="28"/>
        </w:rPr>
        <w:t>(для юридического лица)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rStyle w:val="BodytextBold"/>
          <w:b w:val="0"/>
          <w:bCs w:val="0"/>
          <w:sz w:val="28"/>
          <w:szCs w:val="28"/>
        </w:rPr>
      </w:pPr>
      <w:r w:rsidRPr="0003364C">
        <w:rPr>
          <w:sz w:val="28"/>
          <w:szCs w:val="28"/>
        </w:rPr>
        <w:t>Фамилия, имя, отчество, паспортные данные</w:t>
      </w:r>
      <w:r w:rsidRPr="0003364C">
        <w:rPr>
          <w:rStyle w:val="BodytextBold"/>
          <w:b w:val="0"/>
          <w:sz w:val="28"/>
          <w:szCs w:val="28"/>
        </w:rPr>
        <w:t>(для физического лица)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rStyle w:val="BodytextBold"/>
          <w:b w:val="0"/>
          <w:bCs w:val="0"/>
          <w:sz w:val="28"/>
          <w:szCs w:val="28"/>
        </w:rPr>
      </w:pPr>
      <w:r w:rsidRPr="0003364C">
        <w:rPr>
          <w:sz w:val="28"/>
          <w:szCs w:val="28"/>
        </w:rPr>
        <w:t xml:space="preserve">Сведения о месте жительства </w:t>
      </w:r>
      <w:r w:rsidRPr="0003364C">
        <w:rPr>
          <w:rStyle w:val="BodytextBold"/>
          <w:b w:val="0"/>
          <w:sz w:val="28"/>
          <w:szCs w:val="28"/>
        </w:rPr>
        <w:t>(для физического лица):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Телефон/факс, Ф.И.О. контактного лица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ИНН/КПП организации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Банковские реквизиты</w:t>
      </w:r>
    </w:p>
    <w:p w:rsidR="00DF1791" w:rsidRPr="0003364C" w:rsidRDefault="00DF1791" w:rsidP="00E75770">
      <w:pPr>
        <w:pStyle w:val="1"/>
        <w:numPr>
          <w:ilvl w:val="1"/>
          <w:numId w:val="9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Иная информация</w:t>
      </w:r>
    </w:p>
    <w:p w:rsidR="00DF1791" w:rsidRPr="0003364C" w:rsidRDefault="00DF1791" w:rsidP="0008493D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F1791" w:rsidRPr="0003364C" w:rsidRDefault="00DF1791" w:rsidP="0008493D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в</w:t>
      </w:r>
      <w:r w:rsidRPr="0003364C">
        <w:rPr>
          <w:spacing w:val="-20"/>
          <w:sz w:val="28"/>
          <w:szCs w:val="28"/>
        </w:rPr>
        <w:t xml:space="preserve"> лице(наименование организации)</w:t>
      </w:r>
      <w:r w:rsidRPr="0003364C">
        <w:rPr>
          <w:spacing w:val="-20"/>
          <w:sz w:val="28"/>
          <w:szCs w:val="28"/>
        </w:rPr>
        <w:tab/>
        <w:t>(должность,ФИО</w:t>
      </w:r>
      <w:r w:rsidRPr="0003364C">
        <w:rPr>
          <w:sz w:val="28"/>
          <w:szCs w:val="28"/>
        </w:rPr>
        <w:t xml:space="preserve"> уполномоченного лица)действующего на основании, изучив Порядок проведения отбораорганизации, осуществляющей организацию питания обучающихся общеобразовательного учреждения, согласно(ен) осуществлять организацию питания обучающихся образовательного учреждения</w:t>
      </w:r>
    </w:p>
    <w:p w:rsidR="00DF1791" w:rsidRPr="0003364C" w:rsidRDefault="00DF1791" w:rsidP="0008493D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F1791" w:rsidRPr="0003364C" w:rsidRDefault="00DF1791" w:rsidP="009F67E9">
      <w:pPr>
        <w:pStyle w:val="1"/>
        <w:shd w:val="clear" w:color="auto" w:fill="auto"/>
        <w:tabs>
          <w:tab w:val="left" w:pos="6053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(подпись, печать)</w:t>
      </w:r>
      <w:r w:rsidRPr="0003364C">
        <w:rPr>
          <w:sz w:val="28"/>
          <w:szCs w:val="28"/>
        </w:rPr>
        <w:tab/>
        <w:t>(Ф.И.О., должность)</w:t>
      </w:r>
      <w:bookmarkStart w:id="1" w:name="bookmark6"/>
    </w:p>
    <w:p w:rsidR="00DF1791" w:rsidRPr="0003364C" w:rsidRDefault="00DF1791" w:rsidP="00E75770">
      <w:pPr>
        <w:pStyle w:val="Heading2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М.П.</w:t>
      </w:r>
      <w:bookmarkEnd w:id="1"/>
    </w:p>
    <w:p w:rsidR="00DF1791" w:rsidRPr="0003364C" w:rsidRDefault="00DF1791" w:rsidP="00E75770">
      <w:pPr>
        <w:pStyle w:val="1"/>
        <w:shd w:val="clear" w:color="auto" w:fill="auto"/>
        <w:tabs>
          <w:tab w:val="left" w:leader="underscore" w:pos="1818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03364C">
        <w:rPr>
          <w:sz w:val="28"/>
          <w:szCs w:val="28"/>
        </w:rPr>
        <w:t>Дата</w:t>
      </w:r>
      <w:r w:rsidRPr="0003364C">
        <w:rPr>
          <w:sz w:val="28"/>
          <w:szCs w:val="28"/>
        </w:rPr>
        <w:tab/>
      </w:r>
    </w:p>
    <w:p w:rsidR="00DF1791" w:rsidRPr="0003364C" w:rsidRDefault="00DF1791" w:rsidP="00E7577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 xml:space="preserve">Приложение № 2 </w:t>
      </w:r>
    </w:p>
    <w:p w:rsidR="00DF1791" w:rsidRPr="0003364C" w:rsidRDefault="00DF1791" w:rsidP="00E7577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Порядок оценки предложений на участие в отборе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Оценка предложений на участие в отборе осуществляется на основании документов, подтверждающих квалификацию участника отбора, его деловую репутацию, опыт оказания услуг по организации питания (п. 3.9. Порядка отбора организации, обеспечивающей организацию питания учащихся и работников общеобразовательного учреждения.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Для оценки предложений на участие в отборе каждой предложения на участие в отборе выставляется значение от 0 до 100 баллов.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Рейтинг, присуждаемый предложению на участие в отборе, определяется как среднее арифметическое сумм баллов всех членов комиссии, присуждаемых этому предложению по всем показателям, указанным в Таблице № 1 настоящего Порядка оценки, по формуле:</w:t>
      </w:r>
    </w:p>
    <w:p w:rsidR="00DF1791" w:rsidRPr="0003364C" w:rsidRDefault="00DF1791" w:rsidP="00E75770">
      <w:pPr>
        <w:pStyle w:val="Heading10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2" w:name="bookmark7"/>
      <w:r w:rsidRPr="0003364C">
        <w:rPr>
          <w:sz w:val="28"/>
          <w:szCs w:val="28"/>
        </w:rPr>
        <w:t>Rc. = (C</w:t>
      </w:r>
      <w:r w:rsidRPr="0003364C">
        <w:rPr>
          <w:sz w:val="28"/>
          <w:szCs w:val="28"/>
          <w:vertAlign w:val="superscript"/>
        </w:rPr>
        <w:t>l</w:t>
      </w:r>
      <w:r w:rsidRPr="0003364C">
        <w:rPr>
          <w:sz w:val="28"/>
          <w:szCs w:val="28"/>
          <w:vertAlign w:val="subscript"/>
        </w:rPr>
        <w:t>x</w:t>
      </w:r>
      <w:r w:rsidRPr="0003364C">
        <w:rPr>
          <w:sz w:val="28"/>
          <w:szCs w:val="28"/>
        </w:rPr>
        <w:t xml:space="preserve"> + C</w:t>
      </w:r>
      <w:r w:rsidRPr="0003364C">
        <w:rPr>
          <w:sz w:val="28"/>
          <w:szCs w:val="28"/>
          <w:vertAlign w:val="superscript"/>
        </w:rPr>
        <w:t>l</w:t>
      </w:r>
      <w:r w:rsidRPr="0003364C">
        <w:rPr>
          <w:sz w:val="28"/>
          <w:szCs w:val="28"/>
          <w:vertAlign w:val="subscript"/>
        </w:rPr>
        <w:t>2</w:t>
      </w:r>
      <w:r w:rsidRPr="0003364C">
        <w:rPr>
          <w:sz w:val="28"/>
          <w:szCs w:val="28"/>
        </w:rPr>
        <w:t xml:space="preserve"> +... + </w:t>
      </w:r>
      <w:r w:rsidRPr="0003364C">
        <w:rPr>
          <w:rStyle w:val="Heading1Spacing3pt"/>
          <w:sz w:val="28"/>
          <w:szCs w:val="28"/>
          <w:lang w:eastAsia="ru-RU"/>
        </w:rPr>
        <w:t>C</w:t>
      </w:r>
      <w:r w:rsidRPr="0003364C">
        <w:rPr>
          <w:rStyle w:val="Heading1Spacing3pt"/>
          <w:sz w:val="28"/>
          <w:szCs w:val="28"/>
          <w:vertAlign w:val="superscript"/>
          <w:lang w:eastAsia="ru-RU"/>
        </w:rPr>
        <w:t>l</w:t>
      </w:r>
      <w:r w:rsidRPr="0003364C">
        <w:rPr>
          <w:rStyle w:val="Heading1Spacing3pt"/>
          <w:sz w:val="28"/>
          <w:szCs w:val="28"/>
          <w:vertAlign w:val="subscript"/>
          <w:lang w:eastAsia="ru-RU"/>
        </w:rPr>
        <w:t>n</w:t>
      </w:r>
      <w:r w:rsidRPr="0003364C">
        <w:rPr>
          <w:rStyle w:val="Heading1Spacing3pt"/>
          <w:sz w:val="28"/>
          <w:szCs w:val="28"/>
          <w:lang w:eastAsia="ru-RU"/>
        </w:rPr>
        <w:t>)/N,</w:t>
      </w:r>
      <w:bookmarkEnd w:id="2"/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где: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  <w:lang w:val="en-US"/>
        </w:rPr>
        <w:t>Rc</w:t>
      </w:r>
      <w:r w:rsidRPr="0003364C">
        <w:rPr>
          <w:sz w:val="28"/>
          <w:szCs w:val="28"/>
        </w:rPr>
        <w:t xml:space="preserve">^ - рейтинг, присуждаемый </w:t>
      </w:r>
      <w:r w:rsidRPr="0003364C">
        <w:rPr>
          <w:sz w:val="28"/>
          <w:szCs w:val="28"/>
          <w:lang w:val="en-US"/>
        </w:rPr>
        <w:t>i</w:t>
      </w:r>
      <w:r w:rsidRPr="0003364C">
        <w:rPr>
          <w:sz w:val="28"/>
          <w:szCs w:val="28"/>
        </w:rPr>
        <w:t>-й предложению;</w:t>
      </w:r>
    </w:p>
    <w:p w:rsidR="00DF1791" w:rsidRPr="0003364C" w:rsidRDefault="00DF1791" w:rsidP="00327477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rStyle w:val="BodytextSpacing-1pt"/>
          <w:sz w:val="28"/>
          <w:szCs w:val="28"/>
          <w:lang w:eastAsia="ru-RU"/>
        </w:rPr>
        <w:t>Cjq</w:t>
      </w:r>
      <w:r w:rsidRPr="0003364C">
        <w:rPr>
          <w:rStyle w:val="Bodytext13"/>
          <w:sz w:val="28"/>
          <w:szCs w:val="28"/>
        </w:rPr>
        <w:t>-</w:t>
      </w:r>
      <w:r w:rsidRPr="0003364C">
        <w:rPr>
          <w:sz w:val="28"/>
          <w:szCs w:val="28"/>
        </w:rPr>
        <w:t xml:space="preserve"> сумма баллов, присуждаемая </w:t>
      </w:r>
      <w:r w:rsidRPr="0003364C">
        <w:rPr>
          <w:sz w:val="28"/>
          <w:szCs w:val="28"/>
          <w:lang w:val="en-US"/>
        </w:rPr>
        <w:t>n</w:t>
      </w:r>
      <w:r w:rsidRPr="0003364C">
        <w:rPr>
          <w:sz w:val="28"/>
          <w:szCs w:val="28"/>
        </w:rPr>
        <w:t xml:space="preserve">-членом комиссии </w:t>
      </w:r>
      <w:r w:rsidRPr="0003364C">
        <w:rPr>
          <w:sz w:val="28"/>
          <w:szCs w:val="28"/>
          <w:lang w:val="en-US"/>
        </w:rPr>
        <w:t>i</w:t>
      </w:r>
      <w:r w:rsidRPr="0003364C">
        <w:rPr>
          <w:sz w:val="28"/>
          <w:szCs w:val="28"/>
        </w:rPr>
        <w:t>-й предложению на участие в отборепо всем показателям;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N - количество присутствующих членов комиссии.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При оценке предложений на участие в отборе наибольшее количество баллов присваивается предложению на участие в отборе с лучшим условиями по показателям квалификации, деловой репутации участника отбора, качества услуг по организации питания согласно представленным документам.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Предложение на участие в отборе, набравшего наибольший рейтинг, присваивается первый номер. В случае, если несколько предложений на участие в отборе набрали одинаковое количество баллов, меньший порядковый номер присваивается предложению на участие в отборе, которое поступило ранее других предложений на участие в отборе.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>Победителем отбора признается участник отбора, предложению которого присвоен первый номер.</w:t>
      </w:r>
    </w:p>
    <w:p w:rsidR="00DF1791" w:rsidRPr="0003364C" w:rsidRDefault="00DF1791" w:rsidP="00E7577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F1791" w:rsidRPr="0003364C" w:rsidRDefault="00DF1791" w:rsidP="00231D63">
      <w:pPr>
        <w:pStyle w:val="Tablecaption20"/>
        <w:framePr w:wrap="notBeside" w:vAnchor="text" w:hAnchor="page" w:x="1621" w:y="-31"/>
        <w:shd w:val="clear" w:color="auto" w:fill="auto"/>
        <w:spacing w:line="240" w:lineRule="auto"/>
        <w:ind w:firstLine="709"/>
        <w:jc w:val="center"/>
        <w:rPr>
          <w:sz w:val="24"/>
          <w:szCs w:val="28"/>
        </w:rPr>
      </w:pPr>
      <w:r w:rsidRPr="0003364C">
        <w:rPr>
          <w:sz w:val="24"/>
          <w:szCs w:val="28"/>
        </w:rPr>
        <w:t>Таблица №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77"/>
        <w:gridCol w:w="5954"/>
        <w:gridCol w:w="3136"/>
      </w:tblGrid>
      <w:tr w:rsidR="00DF1791" w:rsidRPr="0003364C" w:rsidTr="00A349F6">
        <w:trPr>
          <w:trHeight w:val="56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1"/>
              <w:framePr w:wrap="notBeside" w:vAnchor="text" w:hAnchor="page" w:x="1621" w:y="-3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364C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1"/>
              <w:framePr w:wrap="notBeside" w:vAnchor="text" w:hAnchor="page" w:x="1621" w:y="-31"/>
              <w:shd w:val="clear" w:color="auto" w:fill="auto"/>
              <w:spacing w:before="0" w:line="240" w:lineRule="auto"/>
              <w:ind w:firstLine="251"/>
              <w:jc w:val="center"/>
              <w:rPr>
                <w:sz w:val="24"/>
                <w:szCs w:val="24"/>
              </w:rPr>
            </w:pPr>
            <w:r w:rsidRPr="0003364C">
              <w:rPr>
                <w:sz w:val="24"/>
                <w:szCs w:val="24"/>
              </w:rPr>
              <w:t>Перечень оцениваемых показателей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1"/>
              <w:framePr w:wrap="notBeside" w:vAnchor="text" w:hAnchor="page" w:x="1621" w:y="-31"/>
              <w:shd w:val="clear" w:color="auto" w:fill="auto"/>
              <w:spacing w:before="0" w:line="240" w:lineRule="auto"/>
              <w:ind w:firstLine="188"/>
              <w:jc w:val="center"/>
              <w:rPr>
                <w:sz w:val="24"/>
                <w:szCs w:val="24"/>
              </w:rPr>
            </w:pPr>
            <w:r w:rsidRPr="0003364C">
              <w:rPr>
                <w:sz w:val="24"/>
                <w:szCs w:val="24"/>
              </w:rPr>
              <w:t>Максимальное количество баллов</w:t>
            </w:r>
          </w:p>
        </w:tc>
      </w:tr>
      <w:tr w:rsidR="00DF1791" w:rsidRPr="0003364C" w:rsidTr="00A349F6">
        <w:trPr>
          <w:trHeight w:val="21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5A6D79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ind w:firstLine="251"/>
              <w:jc w:val="both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Наличие опыта оказания услуг по организации детского дошкольного и/или школьного питания, подтверждаемого исполненными или текущими договорами на организацию таких услуг на срок не менее года;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3364C">
              <w:rPr>
                <w:rFonts w:ascii="Times New Roman" w:hAnsi="Times New Roman"/>
              </w:rPr>
              <w:t>договора – более 1 до 10 – 10 баллов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3364C">
              <w:rPr>
                <w:rFonts w:ascii="Times New Roman" w:hAnsi="Times New Roman"/>
              </w:rPr>
              <w:t>от 10 до 20 – 15 баллов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3364C">
              <w:rPr>
                <w:rFonts w:ascii="Times New Roman" w:hAnsi="Times New Roman"/>
              </w:rPr>
              <w:t>Более 20 – 20 баллов (максимальное количество)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03364C">
              <w:rPr>
                <w:rFonts w:ascii="Times New Roman" w:hAnsi="Times New Roman"/>
              </w:rPr>
              <w:t>За наличие 1 договора баллы не присваиваются</w:t>
            </w:r>
          </w:p>
        </w:tc>
      </w:tr>
      <w:tr w:rsidR="00DF1791" w:rsidRPr="0003364C" w:rsidTr="00A349F6">
        <w:trPr>
          <w:trHeight w:val="253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5A6D79">
            <w:pPr>
              <w:pStyle w:val="1"/>
              <w:framePr w:wrap="notBeside" w:vAnchor="text" w:hAnchor="page" w:x="1621" w:y="-31"/>
              <w:shd w:val="clear" w:color="auto" w:fill="auto"/>
              <w:spacing w:before="0" w:line="240" w:lineRule="auto"/>
              <w:ind w:firstLine="251"/>
              <w:rPr>
                <w:sz w:val="24"/>
                <w:szCs w:val="24"/>
              </w:rPr>
            </w:pPr>
            <w:r w:rsidRPr="0003364C">
              <w:rPr>
                <w:bCs/>
                <w:sz w:val="24"/>
                <w:szCs w:val="24"/>
              </w:rPr>
              <w:t>Наличие положительной репутации в сфере общественного питания: награды, знаки отличия, звания, грамоты, дипломы, благодарственные письма, отзывы, статьи, общественная деятельность,  иная положительная информация об операторе питания, его сотрудниках, его деятельности в организации 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Дипломы грамоты  отзывы и т.д. – более 1   -  5 баллов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то же республиканского значения, призовые места (чемпионаты, конкурсы и т.д.) – 10 баллов (максимальное количество)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b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За наличие 1 диплома и т.д.  баллы не присваиваются</w:t>
            </w:r>
          </w:p>
        </w:tc>
      </w:tr>
      <w:tr w:rsidR="00DF1791" w:rsidRPr="0003364C" w:rsidTr="00A349F6">
        <w:trPr>
          <w:trHeight w:val="56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5A6D79">
            <w:pPr>
              <w:pStyle w:val="Bodytext40"/>
              <w:framePr w:wrap="notBeside" w:vAnchor="text" w:hAnchor="page" w:x="1621" w:y="-31"/>
              <w:ind w:firstLine="251"/>
              <w:jc w:val="both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Наличие материально – технической базы, обеспечивающих гарантии и безопасность качества услуг, в том числе: предприятие общественного питания с полным технологическим циклом  для производства готовой кулинарной продукции для обеспечения учреждений, не имеющих столовых; блок складских помещений с холодильным средне и низкотемпературным оборудованием для надлежащего хранения продуктов питания; цеха по выработке полуфабрикатов из мяса, птицы, рыбы, овощей для необходимого обеспечения доготовочных цехов; специализированный автотранспорт для перевозки скоропортящихся грузов и готовой продукции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Наличие предприятия общественного питания полного технологического цикла, автотранспорта специализированного для доставки продуктов, складских помещений с наличием блока холодильных камер  – 15 баллов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То же с наличием цехов по приготовлению полуфабрикатов из мяса, рыбы, птицы, овощей – 25 баллов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То же с наличием цеха по производству теста и мучных изделий - 35 баллов (максимальное количество)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За наличие предприятия питания не с полным технологическим циклом  баллы не присваиваются</w:t>
            </w:r>
          </w:p>
          <w:p w:rsidR="00DF1791" w:rsidRPr="0003364C" w:rsidRDefault="00DF1791" w:rsidP="005A58C5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ind w:firstLine="188"/>
              <w:rPr>
                <w:b w:val="0"/>
                <w:szCs w:val="24"/>
              </w:rPr>
            </w:pPr>
          </w:p>
        </w:tc>
      </w:tr>
      <w:tr w:rsidR="00DF1791" w:rsidRPr="0003364C" w:rsidTr="00A349F6">
        <w:trPr>
          <w:trHeight w:val="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framePr w:wrap="notBeside" w:vAnchor="text" w:hAnchor="page" w:x="1621" w:y="-31"/>
              <w:jc w:val="center"/>
              <w:rPr>
                <w:rFonts w:ascii="Times New Roman" w:hAnsi="Times New Roman" w:cs="Times New Roman"/>
              </w:rPr>
            </w:pPr>
            <w:r w:rsidRPr="000336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5A6D79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ind w:firstLine="251"/>
              <w:jc w:val="both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Наличие штатных квалифицированных специалистов  общественного питания по специальностям: инженер – технолог и /или техник – технолог общественного питания (продукции общественного питания), повара с 3 по 6 разряды,  кондитер или пекарь, со стажем работы по специальности не менее трех лет, в штате оператора питания – не менее года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технологи общественного питания (техники; инженеры) без требований к  опыту работы – более 1  – 10 баллов</w:t>
            </w:r>
          </w:p>
          <w:p w:rsidR="00DF1791" w:rsidRPr="0003364C" w:rsidRDefault="00DF1791" w:rsidP="009F67E9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То же с опытом работы не менее года – 15 баллов  (максимальное количество)</w:t>
            </w:r>
          </w:p>
          <w:p w:rsidR="00DF1791" w:rsidRPr="0003364C" w:rsidRDefault="00DF1791" w:rsidP="009F67E9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За наличие 1 специалиста баллы не присваиваются</w:t>
            </w:r>
          </w:p>
          <w:p w:rsidR="00DF1791" w:rsidRPr="0003364C" w:rsidRDefault="00DF1791" w:rsidP="009F67E9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Повара 5, 6 разрядов – от 3 – до 10 – 10 баллов</w:t>
            </w:r>
          </w:p>
          <w:p w:rsidR="00DF1791" w:rsidRPr="0003364C" w:rsidRDefault="00DF1791" w:rsidP="009F67E9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Более 10 – 25 баллов (максимальное количество)</w:t>
            </w:r>
          </w:p>
          <w:p w:rsidR="00DF1791" w:rsidRPr="0003364C" w:rsidRDefault="00DF1791" w:rsidP="00ED314B">
            <w:pPr>
              <w:pStyle w:val="ListParagraph"/>
              <w:framePr w:wrap="notBeside" w:vAnchor="text" w:hAnchor="page" w:x="1621" w:y="-31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03364C">
              <w:rPr>
                <w:rFonts w:ascii="Times New Roman" w:hAnsi="Times New Roman"/>
                <w:szCs w:val="24"/>
              </w:rPr>
              <w:t>За наличие 3 и менее поваров  баллы не присваиваются</w:t>
            </w:r>
          </w:p>
        </w:tc>
      </w:tr>
      <w:tr w:rsidR="00DF1791" w:rsidRPr="0003364C" w:rsidTr="00A349F6">
        <w:trPr>
          <w:trHeight w:val="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framePr w:wrap="notBeside" w:vAnchor="text" w:hAnchor="page" w:x="1621" w:y="-31"/>
              <w:jc w:val="center"/>
              <w:rPr>
                <w:rFonts w:ascii="Times New Roman" w:hAnsi="Times New Roman" w:cs="Times New Roman"/>
              </w:rPr>
            </w:pPr>
            <w:r w:rsidRPr="000336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FC4A2B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ind w:firstLine="251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Иные показатели, улучшающие условия организации питания обучающихся, в том числе оплату за питание обучающимися их родителями (законными представителями)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FC4A2B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ind w:hanging="10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от 0 до 10 баллов</w:t>
            </w:r>
          </w:p>
        </w:tc>
      </w:tr>
      <w:tr w:rsidR="00DF1791" w:rsidRPr="0003364C" w:rsidTr="00A349F6">
        <w:trPr>
          <w:trHeight w:val="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framePr w:wrap="notBeside" w:vAnchor="text" w:hAnchor="page" w:x="1621" w:y="-31"/>
              <w:jc w:val="center"/>
              <w:rPr>
                <w:rFonts w:ascii="Times New Roman" w:hAnsi="Times New Roman" w:cs="Times New Roman"/>
              </w:rPr>
            </w:pPr>
            <w:r w:rsidRPr="000336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ind w:firstLine="251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231D63">
            <w:pPr>
              <w:pStyle w:val="Bodytext40"/>
              <w:framePr w:wrap="notBeside" w:vAnchor="text" w:hAnchor="page" w:x="1621" w:y="-31"/>
              <w:shd w:val="clear" w:color="auto" w:fill="auto"/>
              <w:spacing w:line="240" w:lineRule="auto"/>
              <w:ind w:firstLine="709"/>
              <w:rPr>
                <w:b w:val="0"/>
                <w:sz w:val="24"/>
                <w:szCs w:val="24"/>
              </w:rPr>
            </w:pPr>
            <w:r w:rsidRPr="0003364C">
              <w:rPr>
                <w:b w:val="0"/>
                <w:sz w:val="24"/>
                <w:szCs w:val="24"/>
              </w:rPr>
              <w:t>100</w:t>
            </w:r>
          </w:p>
        </w:tc>
      </w:tr>
    </w:tbl>
    <w:p w:rsidR="00DF1791" w:rsidRPr="0003364C" w:rsidRDefault="00DF1791" w:rsidP="00E7577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3364C">
        <w:rPr>
          <w:sz w:val="28"/>
          <w:szCs w:val="28"/>
        </w:rPr>
        <w:t xml:space="preserve">Приложение № 3 </w:t>
      </w:r>
    </w:p>
    <w:p w:rsidR="00DF1791" w:rsidRPr="0003364C" w:rsidRDefault="00DF1791" w:rsidP="00E7577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DF1791" w:rsidRPr="0003364C" w:rsidRDefault="00DF1791" w:rsidP="00A349F6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ОПИСЬ</w:t>
      </w:r>
    </w:p>
    <w:tbl>
      <w:tblPr>
        <w:tblpPr w:leftFromText="180" w:rightFromText="180" w:vertAnchor="text" w:horzAnchor="margin" w:tblpY="849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7087"/>
        <w:gridCol w:w="1637"/>
        <w:gridCol w:w="7"/>
      </w:tblGrid>
      <w:tr w:rsidR="00DF1791" w:rsidRPr="0003364C" w:rsidTr="00A349F6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03364C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03364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F1791" w:rsidRPr="0003364C" w:rsidTr="00A349F6">
        <w:trPr>
          <w:trHeight w:val="245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2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Предложение на участие в отборе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8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Учредительные документы:</w:t>
            </w:r>
          </w:p>
          <w:p w:rsidR="00DF1791" w:rsidRPr="0003364C" w:rsidRDefault="00DF1791" w:rsidP="00A349F6">
            <w:pPr>
              <w:pStyle w:val="Bodytext6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03364C">
              <w:rPr>
                <w:rStyle w:val="Bodytext6NotItalic"/>
                <w:sz w:val="24"/>
                <w:szCs w:val="28"/>
              </w:rPr>
              <w:t>Устав (копия)</w:t>
            </w:r>
            <w:r w:rsidRPr="0003364C">
              <w:rPr>
                <w:sz w:val="24"/>
                <w:szCs w:val="28"/>
              </w:rPr>
              <w:t xml:space="preserve"> (для юридического лица)</w:t>
            </w:r>
          </w:p>
          <w:p w:rsidR="00DF1791" w:rsidRPr="0003364C" w:rsidRDefault="00DF1791" w:rsidP="00A349F6">
            <w:pPr>
              <w:pStyle w:val="Bodytext6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03364C">
              <w:rPr>
                <w:rStyle w:val="Bodytext6NotItalic"/>
                <w:sz w:val="24"/>
                <w:szCs w:val="28"/>
              </w:rPr>
              <w:t>Паспорт (копия)</w:t>
            </w:r>
            <w:r w:rsidRPr="0003364C">
              <w:rPr>
                <w:sz w:val="24"/>
                <w:szCs w:val="28"/>
              </w:rPr>
              <w:t xml:space="preserve"> (для физического лица)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10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Документы, подтверждающие внесение записи о юридическом лице в единый государственный реестр юридических лиц</w:t>
            </w:r>
            <w:r w:rsidRPr="0003364C">
              <w:rPr>
                <w:rStyle w:val="BodytextItalic"/>
                <w:sz w:val="24"/>
                <w:szCs w:val="28"/>
              </w:rPr>
              <w:t xml:space="preserve"> (для юридического лица)</w:t>
            </w:r>
            <w:r w:rsidRPr="0003364C">
              <w:rPr>
                <w:sz w:val="24"/>
                <w:szCs w:val="28"/>
              </w:rPr>
              <w:t xml:space="preserve"> или свидетельство о государственной регистрации индивидуального предпринимателя</w:t>
            </w:r>
            <w:r w:rsidRPr="0003364C">
              <w:rPr>
                <w:rStyle w:val="BodytextItalic"/>
                <w:sz w:val="24"/>
                <w:szCs w:val="28"/>
              </w:rPr>
              <w:t xml:space="preserve"> (для физического лица)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2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Свидетельство о постановке на учет в налоговом органе (копия)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8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Выписка из единого государственного реестра юридических лиц / индивидуальных предпринимателей или заверенная копия такой выписки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5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Документ, подтверждающий полномочия лица на осуществление действий от имени участника отбора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5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Примерное десятидневное меню питания учащихся, меню трехразового питания в течение учебного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5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Информация о порядке проведения внутреннего контроля качества и безопасности блюд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5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Дипломы, аттестаты, сертификаты, свидетельства и другие документы, подтверждающие квалификацию поваров (копии)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8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Рекомендательные письма, отзывы, грамоты, награждения и другие документы, подтверждающие деловую репутацию участника отбора (копии)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19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Сведения о количестве лет работы на рынке услуг по организации питания об исполненных участником отбора договоров на оказание услуг общественного питания для учащихся и детей в образовательных учреждениях, других организациях, осуществляющих образовательный процесс, организациях отдыха детей и их оздоровления, а также копии указанных договоров и копии Актов оказанных услуг по таким договорам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2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Данные о численности и квалификации персонального состава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2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Сертификат на оказание услуг общественного питания (копия)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5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Информация о наличии собственного оборудования и инвентаря для оказания услуги питания в Учреждении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91" w:rsidRPr="0003364C" w:rsidTr="00A349F6">
        <w:trPr>
          <w:gridAfter w:val="1"/>
          <w:wAfter w:w="7" w:type="dxa"/>
          <w:trHeight w:val="5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numPr>
                <w:ilvl w:val="0"/>
                <w:numId w:val="34"/>
              </w:numPr>
              <w:shd w:val="clear" w:color="auto" w:fill="auto"/>
              <w:spacing w:before="0" w:line="240" w:lineRule="auto"/>
              <w:ind w:left="426"/>
              <w:jc w:val="center"/>
              <w:rPr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03364C">
              <w:rPr>
                <w:sz w:val="24"/>
                <w:szCs w:val="28"/>
              </w:rPr>
              <w:t>Иные документы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91" w:rsidRPr="0003364C" w:rsidRDefault="00DF1791" w:rsidP="00A34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791" w:rsidRPr="00A349F6" w:rsidRDefault="00DF1791" w:rsidP="00A349F6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03364C">
        <w:rPr>
          <w:sz w:val="28"/>
          <w:szCs w:val="28"/>
        </w:rPr>
        <w:t>документов, предоставляемых на отбор организации, осуществляющей организацию питания обучающихся общеобразовательного учреждения</w:t>
      </w:r>
      <w:bookmarkStart w:id="3" w:name="_GoBack"/>
      <w:bookmarkEnd w:id="3"/>
    </w:p>
    <w:sectPr w:rsidR="00DF1791" w:rsidRPr="00A349F6" w:rsidSect="004F59EF">
      <w:footerReference w:type="default" r:id="rId7"/>
      <w:pgSz w:w="11905" w:h="16837"/>
      <w:pgMar w:top="692" w:right="632" w:bottom="1196" w:left="159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791" w:rsidRDefault="00DF1791">
      <w:r>
        <w:separator/>
      </w:r>
    </w:p>
  </w:endnote>
  <w:endnote w:type="continuationSeparator" w:id="1">
    <w:p w:rsidR="00DF1791" w:rsidRDefault="00DF1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91" w:rsidRDefault="00DF1791">
    <w:pPr>
      <w:pStyle w:val="Headerorfooter0"/>
      <w:framePr w:w="12061" w:h="158" w:wrap="none" w:vAnchor="text" w:hAnchor="page" w:x="1" w:y="-793"/>
      <w:shd w:val="clear" w:color="auto" w:fill="auto"/>
      <w:ind w:left="10968"/>
    </w:pPr>
    <w:fldSimple w:instr=" PAGE \* MERGEFORMAT ">
      <w:r w:rsidRPr="00E07DEF">
        <w:rPr>
          <w:rStyle w:val="Headerorfooter11pt"/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791" w:rsidRDefault="00DF1791"/>
  </w:footnote>
  <w:footnote w:type="continuationSeparator" w:id="1">
    <w:p w:rsidR="00DF1791" w:rsidRDefault="00DF17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C4388F"/>
    <w:multiLevelType w:val="multilevel"/>
    <w:tmpl w:val="265E541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5C18CC"/>
    <w:multiLevelType w:val="hybridMultilevel"/>
    <w:tmpl w:val="24DC6AA0"/>
    <w:lvl w:ilvl="0" w:tplc="AF76F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D7726"/>
    <w:multiLevelType w:val="multilevel"/>
    <w:tmpl w:val="600055D4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4">
    <w:nsid w:val="12F1677D"/>
    <w:multiLevelType w:val="multilevel"/>
    <w:tmpl w:val="F14ECC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1B4677"/>
    <w:multiLevelType w:val="multilevel"/>
    <w:tmpl w:val="1474FA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C318E8"/>
    <w:multiLevelType w:val="multilevel"/>
    <w:tmpl w:val="88A0EA8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A3529D6"/>
    <w:multiLevelType w:val="multilevel"/>
    <w:tmpl w:val="171873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CD00986"/>
    <w:multiLevelType w:val="hybridMultilevel"/>
    <w:tmpl w:val="343A1576"/>
    <w:lvl w:ilvl="0" w:tplc="9AD0A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D5CFE"/>
    <w:multiLevelType w:val="hybridMultilevel"/>
    <w:tmpl w:val="34E6C682"/>
    <w:lvl w:ilvl="0" w:tplc="B8D8E5FA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0">
    <w:nsid w:val="1FA54720"/>
    <w:multiLevelType w:val="multilevel"/>
    <w:tmpl w:val="B776987A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35B1B34"/>
    <w:multiLevelType w:val="multilevel"/>
    <w:tmpl w:val="1FCA057A"/>
    <w:lvl w:ilvl="0">
      <w:start w:val="1"/>
      <w:numFmt w:val="decimal"/>
      <w:lvlText w:val="%1."/>
      <w:lvlJc w:val="left"/>
      <w:pPr>
        <w:ind w:left="35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cs="Times New Roman" w:hint="default"/>
      </w:rPr>
    </w:lvl>
  </w:abstractNum>
  <w:abstractNum w:abstractNumId="12">
    <w:nsid w:val="2D206AC3"/>
    <w:multiLevelType w:val="hybridMultilevel"/>
    <w:tmpl w:val="315E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365E18"/>
    <w:multiLevelType w:val="hybridMultilevel"/>
    <w:tmpl w:val="25605848"/>
    <w:lvl w:ilvl="0" w:tplc="9AD0A5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4332A"/>
    <w:multiLevelType w:val="hybridMultilevel"/>
    <w:tmpl w:val="C0CE25D2"/>
    <w:lvl w:ilvl="0" w:tplc="F588E7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4D22262"/>
    <w:multiLevelType w:val="hybridMultilevel"/>
    <w:tmpl w:val="86027DEA"/>
    <w:lvl w:ilvl="0" w:tplc="AF76F3F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FF3FF7"/>
    <w:multiLevelType w:val="hybridMultilevel"/>
    <w:tmpl w:val="646E62B0"/>
    <w:lvl w:ilvl="0" w:tplc="9AD0A5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0312A8"/>
    <w:multiLevelType w:val="hybridMultilevel"/>
    <w:tmpl w:val="678E3712"/>
    <w:lvl w:ilvl="0" w:tplc="00700C86">
      <w:start w:val="5"/>
      <w:numFmt w:val="decimal"/>
      <w:lvlText w:val="%1."/>
      <w:lvlJc w:val="left"/>
      <w:pPr>
        <w:ind w:left="461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8">
    <w:nsid w:val="3DCA37FF"/>
    <w:multiLevelType w:val="multilevel"/>
    <w:tmpl w:val="A79ED3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41107AE"/>
    <w:multiLevelType w:val="multilevel"/>
    <w:tmpl w:val="45AC3A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59368F6"/>
    <w:multiLevelType w:val="multilevel"/>
    <w:tmpl w:val="171873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6754049"/>
    <w:multiLevelType w:val="hybridMultilevel"/>
    <w:tmpl w:val="C5F8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2F646B"/>
    <w:multiLevelType w:val="multilevel"/>
    <w:tmpl w:val="45A2BEA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CD67D45"/>
    <w:multiLevelType w:val="multilevel"/>
    <w:tmpl w:val="76F4E7F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E931412"/>
    <w:multiLevelType w:val="hybridMultilevel"/>
    <w:tmpl w:val="6340EB72"/>
    <w:lvl w:ilvl="0" w:tplc="AF76F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961FC"/>
    <w:multiLevelType w:val="multilevel"/>
    <w:tmpl w:val="C0CE25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0621512"/>
    <w:multiLevelType w:val="multilevel"/>
    <w:tmpl w:val="D888920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2D91595"/>
    <w:multiLevelType w:val="multilevel"/>
    <w:tmpl w:val="3EDC11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4504D07"/>
    <w:multiLevelType w:val="multilevel"/>
    <w:tmpl w:val="2D1E4E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B9656BB"/>
    <w:multiLevelType w:val="multilevel"/>
    <w:tmpl w:val="AC9ECC5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1373338"/>
    <w:multiLevelType w:val="multilevel"/>
    <w:tmpl w:val="A40A8ED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03876A2"/>
    <w:multiLevelType w:val="multilevel"/>
    <w:tmpl w:val="D5E66A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3374C47"/>
    <w:multiLevelType w:val="multilevel"/>
    <w:tmpl w:val="EB549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B2C1217"/>
    <w:multiLevelType w:val="multilevel"/>
    <w:tmpl w:val="171873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F5A6225"/>
    <w:multiLevelType w:val="multilevel"/>
    <w:tmpl w:val="D368BF4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2"/>
  </w:num>
  <w:num w:numId="2">
    <w:abstractNumId w:val="18"/>
  </w:num>
  <w:num w:numId="3">
    <w:abstractNumId w:val="28"/>
  </w:num>
  <w:num w:numId="4">
    <w:abstractNumId w:val="23"/>
  </w:num>
  <w:num w:numId="5">
    <w:abstractNumId w:val="10"/>
  </w:num>
  <w:num w:numId="6">
    <w:abstractNumId w:val="27"/>
  </w:num>
  <w:num w:numId="7">
    <w:abstractNumId w:val="26"/>
  </w:num>
  <w:num w:numId="8">
    <w:abstractNumId w:val="30"/>
  </w:num>
  <w:num w:numId="9">
    <w:abstractNumId w:val="33"/>
  </w:num>
  <w:num w:numId="10">
    <w:abstractNumId w:val="4"/>
  </w:num>
  <w:num w:numId="11">
    <w:abstractNumId w:val="31"/>
  </w:num>
  <w:num w:numId="12">
    <w:abstractNumId w:val="29"/>
  </w:num>
  <w:num w:numId="13">
    <w:abstractNumId w:val="22"/>
  </w:num>
  <w:num w:numId="14">
    <w:abstractNumId w:val="34"/>
  </w:num>
  <w:num w:numId="15">
    <w:abstractNumId w:val="19"/>
  </w:num>
  <w:num w:numId="16">
    <w:abstractNumId w:val="1"/>
  </w:num>
  <w:num w:numId="17">
    <w:abstractNumId w:val="6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11"/>
  </w:num>
  <w:num w:numId="20">
    <w:abstractNumId w:val="7"/>
  </w:num>
  <w:num w:numId="21">
    <w:abstractNumId w:val="20"/>
  </w:num>
  <w:num w:numId="22">
    <w:abstractNumId w:val="14"/>
  </w:num>
  <w:num w:numId="23">
    <w:abstractNumId w:val="25"/>
  </w:num>
  <w:num w:numId="24">
    <w:abstractNumId w:val="15"/>
  </w:num>
  <w:num w:numId="25">
    <w:abstractNumId w:val="2"/>
  </w:num>
  <w:num w:numId="26">
    <w:abstractNumId w:val="24"/>
  </w:num>
  <w:num w:numId="27">
    <w:abstractNumId w:val="0"/>
  </w:num>
  <w:num w:numId="28">
    <w:abstractNumId w:val="9"/>
  </w:num>
  <w:num w:numId="29">
    <w:abstractNumId w:val="17"/>
  </w:num>
  <w:num w:numId="30">
    <w:abstractNumId w:val="5"/>
  </w:num>
  <w:num w:numId="31">
    <w:abstractNumId w:val="8"/>
  </w:num>
  <w:num w:numId="32">
    <w:abstractNumId w:val="13"/>
  </w:num>
  <w:num w:numId="33">
    <w:abstractNumId w:val="16"/>
  </w:num>
  <w:num w:numId="34">
    <w:abstractNumId w:val="21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8D3"/>
    <w:rsid w:val="0003364C"/>
    <w:rsid w:val="0008493D"/>
    <w:rsid w:val="00093719"/>
    <w:rsid w:val="00103B0F"/>
    <w:rsid w:val="001731D8"/>
    <w:rsid w:val="001E4742"/>
    <w:rsid w:val="001E5284"/>
    <w:rsid w:val="00221892"/>
    <w:rsid w:val="00230B0B"/>
    <w:rsid w:val="00231D63"/>
    <w:rsid w:val="00271082"/>
    <w:rsid w:val="002C6B93"/>
    <w:rsid w:val="002D5DA6"/>
    <w:rsid w:val="00312687"/>
    <w:rsid w:val="00327477"/>
    <w:rsid w:val="003D011C"/>
    <w:rsid w:val="003E0F47"/>
    <w:rsid w:val="00415FC9"/>
    <w:rsid w:val="00492114"/>
    <w:rsid w:val="004F057F"/>
    <w:rsid w:val="004F59EF"/>
    <w:rsid w:val="0054435B"/>
    <w:rsid w:val="00562B72"/>
    <w:rsid w:val="005A58C5"/>
    <w:rsid w:val="005A6640"/>
    <w:rsid w:val="005A6D79"/>
    <w:rsid w:val="00611FA0"/>
    <w:rsid w:val="006648D7"/>
    <w:rsid w:val="00712623"/>
    <w:rsid w:val="00732348"/>
    <w:rsid w:val="007C47BC"/>
    <w:rsid w:val="007D78CA"/>
    <w:rsid w:val="007F5F54"/>
    <w:rsid w:val="0080635C"/>
    <w:rsid w:val="00850831"/>
    <w:rsid w:val="008E1369"/>
    <w:rsid w:val="0096319F"/>
    <w:rsid w:val="00973072"/>
    <w:rsid w:val="009C6DC6"/>
    <w:rsid w:val="009F43DF"/>
    <w:rsid w:val="009F67E9"/>
    <w:rsid w:val="00A2035D"/>
    <w:rsid w:val="00A349F6"/>
    <w:rsid w:val="00A71E2C"/>
    <w:rsid w:val="00AE289A"/>
    <w:rsid w:val="00AF0E3B"/>
    <w:rsid w:val="00B604C7"/>
    <w:rsid w:val="00B80343"/>
    <w:rsid w:val="00BA07C9"/>
    <w:rsid w:val="00C268D3"/>
    <w:rsid w:val="00C308EE"/>
    <w:rsid w:val="00C8642D"/>
    <w:rsid w:val="00C92022"/>
    <w:rsid w:val="00C97499"/>
    <w:rsid w:val="00D9196A"/>
    <w:rsid w:val="00DC2F4C"/>
    <w:rsid w:val="00DF1791"/>
    <w:rsid w:val="00DF74E3"/>
    <w:rsid w:val="00E07DEF"/>
    <w:rsid w:val="00E17EB5"/>
    <w:rsid w:val="00E70FF0"/>
    <w:rsid w:val="00E75770"/>
    <w:rsid w:val="00ED314B"/>
    <w:rsid w:val="00ED3919"/>
    <w:rsid w:val="00ED4D95"/>
    <w:rsid w:val="00EF40E3"/>
    <w:rsid w:val="00FC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EF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F59EF"/>
    <w:rPr>
      <w:rFonts w:cs="Times New Roman"/>
      <w:color w:val="0066CC"/>
      <w:u w:val="single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4F59EF"/>
    <w:rPr>
      <w:rFonts w:ascii="Times New Roman" w:hAnsi="Times New Roman" w:cs="Times New Roman"/>
      <w:spacing w:val="0"/>
      <w:sz w:val="22"/>
      <w:szCs w:val="22"/>
    </w:rPr>
  </w:style>
  <w:style w:type="character" w:customStyle="1" w:styleId="Bodytext">
    <w:name w:val="Body text_"/>
    <w:basedOn w:val="DefaultParagraphFont"/>
    <w:link w:val="1"/>
    <w:uiPriority w:val="99"/>
    <w:locked/>
    <w:rsid w:val="004F59EF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22">
    <w:name w:val="Heading #2 (2)_"/>
    <w:basedOn w:val="DefaultParagraphFont"/>
    <w:link w:val="Heading220"/>
    <w:uiPriority w:val="99"/>
    <w:locked/>
    <w:rsid w:val="004F59EF"/>
    <w:rPr>
      <w:rFonts w:ascii="Times New Roman" w:hAnsi="Times New Roman" w:cs="Times New Roman"/>
      <w:spacing w:val="0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sid w:val="004F59EF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4F59EF"/>
    <w:rPr>
      <w:spacing w:val="0"/>
      <w:sz w:val="22"/>
      <w:szCs w:val="22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4F59EF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Bold">
    <w:name w:val="Body text + Bold"/>
    <w:basedOn w:val="Bodytext"/>
    <w:uiPriority w:val="99"/>
    <w:rsid w:val="004F59EF"/>
    <w:rPr>
      <w:b/>
      <w:bCs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4F59EF"/>
    <w:rPr>
      <w:rFonts w:ascii="Times New Roman" w:hAnsi="Times New Roman" w:cs="Times New Roman"/>
      <w:spacing w:val="0"/>
      <w:sz w:val="18"/>
      <w:szCs w:val="18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4F59EF"/>
    <w:rPr>
      <w:rFonts w:ascii="Times New Roman" w:hAnsi="Times New Roman" w:cs="Times New Roman"/>
      <w:spacing w:val="20"/>
      <w:sz w:val="27"/>
      <w:szCs w:val="27"/>
      <w:lang w:val="en-US"/>
    </w:rPr>
  </w:style>
  <w:style w:type="character" w:customStyle="1" w:styleId="Heading1Spacing3pt">
    <w:name w:val="Heading #1 + Spacing 3 pt"/>
    <w:basedOn w:val="Heading1"/>
    <w:uiPriority w:val="99"/>
    <w:rsid w:val="004F59EF"/>
    <w:rPr>
      <w:spacing w:val="70"/>
    </w:rPr>
  </w:style>
  <w:style w:type="character" w:customStyle="1" w:styleId="BodytextSpacing-1pt">
    <w:name w:val="Body text + Spacing -1 pt"/>
    <w:basedOn w:val="Bodytext"/>
    <w:uiPriority w:val="99"/>
    <w:rsid w:val="004F59EF"/>
    <w:rPr>
      <w:spacing w:val="-20"/>
      <w:lang w:val="en-US"/>
    </w:rPr>
  </w:style>
  <w:style w:type="character" w:customStyle="1" w:styleId="Bodytext13">
    <w:name w:val="Body text + 13"/>
    <w:aliases w:val="5 pt,Italic,Spacing 1 pt"/>
    <w:basedOn w:val="Bodytext"/>
    <w:uiPriority w:val="99"/>
    <w:rsid w:val="004F59EF"/>
    <w:rPr>
      <w:i/>
      <w:iCs/>
      <w:spacing w:val="20"/>
      <w:sz w:val="27"/>
      <w:szCs w:val="27"/>
    </w:rPr>
  </w:style>
  <w:style w:type="character" w:customStyle="1" w:styleId="Tablecaption2">
    <w:name w:val="Table caption (2)_"/>
    <w:basedOn w:val="DefaultParagraphFont"/>
    <w:link w:val="Tablecaption20"/>
    <w:uiPriority w:val="99"/>
    <w:locked/>
    <w:rsid w:val="004F59EF"/>
    <w:rPr>
      <w:rFonts w:ascii="Times New Roman" w:hAnsi="Times New Roman" w:cs="Times New Roman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4F59EF"/>
    <w:rPr>
      <w:rFonts w:ascii="Times New Roman" w:hAnsi="Times New Roman" w:cs="Times New Roman"/>
      <w:spacing w:val="0"/>
      <w:sz w:val="22"/>
      <w:szCs w:val="22"/>
    </w:rPr>
  </w:style>
  <w:style w:type="character" w:customStyle="1" w:styleId="BodytextBold4">
    <w:name w:val="Body text + Bold4"/>
    <w:basedOn w:val="Bodytext"/>
    <w:uiPriority w:val="99"/>
    <w:rsid w:val="004F59EF"/>
    <w:rPr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4F59EF"/>
    <w:rPr>
      <w:rFonts w:ascii="Times New Roman" w:hAnsi="Times New Roman" w:cs="Times New Roman"/>
      <w:sz w:val="20"/>
      <w:szCs w:val="20"/>
    </w:rPr>
  </w:style>
  <w:style w:type="character" w:customStyle="1" w:styleId="BodytextBold3">
    <w:name w:val="Body text + Bold3"/>
    <w:basedOn w:val="Bodytext"/>
    <w:uiPriority w:val="99"/>
    <w:rsid w:val="004F59EF"/>
    <w:rPr>
      <w:b/>
      <w:bCs/>
    </w:rPr>
  </w:style>
  <w:style w:type="character" w:customStyle="1" w:styleId="BodytextBold2">
    <w:name w:val="Body text + Bold2"/>
    <w:basedOn w:val="Bodytext"/>
    <w:uiPriority w:val="99"/>
    <w:rsid w:val="004F59EF"/>
    <w:rPr>
      <w:b/>
      <w:bCs/>
    </w:rPr>
  </w:style>
  <w:style w:type="character" w:customStyle="1" w:styleId="BodytextBold1">
    <w:name w:val="Body text + Bold1"/>
    <w:basedOn w:val="Bodytext"/>
    <w:uiPriority w:val="99"/>
    <w:rsid w:val="004F59EF"/>
    <w:rPr>
      <w:b/>
      <w:bCs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4F59EF"/>
    <w:rPr>
      <w:rFonts w:ascii="Times New Roman" w:hAnsi="Times New Roman" w:cs="Times New Roman"/>
      <w:spacing w:val="0"/>
      <w:sz w:val="22"/>
      <w:szCs w:val="22"/>
    </w:rPr>
  </w:style>
  <w:style w:type="character" w:customStyle="1" w:styleId="Bodytext6NotItalic">
    <w:name w:val="Body text (6) + Not Italic"/>
    <w:basedOn w:val="Bodytext6"/>
    <w:uiPriority w:val="99"/>
    <w:rsid w:val="004F59EF"/>
    <w:rPr>
      <w:i/>
      <w:iCs/>
    </w:rPr>
  </w:style>
  <w:style w:type="character" w:customStyle="1" w:styleId="BodytextItalic">
    <w:name w:val="Body text + Italic"/>
    <w:basedOn w:val="Bodytext"/>
    <w:uiPriority w:val="99"/>
    <w:rsid w:val="004F59EF"/>
    <w:rPr>
      <w:i/>
      <w:iCs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4F59EF"/>
    <w:rPr>
      <w:rFonts w:ascii="Times New Roman" w:hAnsi="Times New Roman" w:cs="Times New Roman"/>
      <w:spacing w:val="0"/>
      <w:sz w:val="15"/>
      <w:szCs w:val="15"/>
    </w:rPr>
  </w:style>
  <w:style w:type="character" w:customStyle="1" w:styleId="Tablecaption3">
    <w:name w:val="Table caption (3)_"/>
    <w:basedOn w:val="DefaultParagraphFont"/>
    <w:link w:val="Tablecaption30"/>
    <w:uiPriority w:val="99"/>
    <w:locked/>
    <w:rsid w:val="004F59EF"/>
    <w:rPr>
      <w:rFonts w:ascii="Times New Roman" w:hAnsi="Times New Roman" w:cs="Times New Roman"/>
      <w:spacing w:val="0"/>
      <w:sz w:val="19"/>
      <w:szCs w:val="19"/>
    </w:rPr>
  </w:style>
  <w:style w:type="character" w:customStyle="1" w:styleId="Tablecaption3Bold">
    <w:name w:val="Table caption (3) + Bold"/>
    <w:basedOn w:val="Tablecaption3"/>
    <w:uiPriority w:val="99"/>
    <w:rsid w:val="004F59EF"/>
    <w:rPr>
      <w:b/>
      <w:bCs/>
    </w:rPr>
  </w:style>
  <w:style w:type="paragraph" w:customStyle="1" w:styleId="Heading20">
    <w:name w:val="Heading #2"/>
    <w:basedOn w:val="Normal"/>
    <w:link w:val="Heading2"/>
    <w:uiPriority w:val="99"/>
    <w:rsid w:val="004F59EF"/>
    <w:pPr>
      <w:shd w:val="clear" w:color="auto" w:fill="FFFFFF"/>
      <w:spacing w:after="540" w:line="55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Normal"/>
    <w:link w:val="Bodytext"/>
    <w:uiPriority w:val="99"/>
    <w:rsid w:val="004F59EF"/>
    <w:pPr>
      <w:shd w:val="clear" w:color="auto" w:fill="FFFFFF"/>
      <w:spacing w:before="1440" w:line="278" w:lineRule="exact"/>
      <w:ind w:hanging="5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20">
    <w:name w:val="Heading #2 (2)"/>
    <w:basedOn w:val="Normal"/>
    <w:link w:val="Heading22"/>
    <w:uiPriority w:val="99"/>
    <w:rsid w:val="004F59EF"/>
    <w:pPr>
      <w:shd w:val="clear" w:color="auto" w:fill="FFFFFF"/>
      <w:spacing w:after="1440" w:line="24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uiPriority w:val="99"/>
    <w:rsid w:val="004F59E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rsid w:val="004F59EF"/>
    <w:pPr>
      <w:shd w:val="clear" w:color="auto" w:fill="FFFFFF"/>
      <w:spacing w:after="840"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al"/>
    <w:link w:val="Bodytext3"/>
    <w:uiPriority w:val="99"/>
    <w:rsid w:val="004F59EF"/>
    <w:pPr>
      <w:shd w:val="clear" w:color="auto" w:fill="FFFFFF"/>
      <w:spacing w:before="60" w:after="48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Normal"/>
    <w:link w:val="Heading1"/>
    <w:uiPriority w:val="99"/>
    <w:rsid w:val="004F59EF"/>
    <w:pPr>
      <w:shd w:val="clear" w:color="auto" w:fill="FFFFFF"/>
      <w:spacing w:before="60" w:after="540" w:line="240" w:lineRule="atLeast"/>
      <w:outlineLvl w:val="0"/>
    </w:pPr>
    <w:rPr>
      <w:rFonts w:ascii="Times New Roman" w:eastAsia="Times New Roman" w:hAnsi="Times New Roman" w:cs="Times New Roman"/>
      <w:i/>
      <w:iCs/>
      <w:spacing w:val="20"/>
      <w:sz w:val="27"/>
      <w:szCs w:val="27"/>
      <w:lang w:val="en-US"/>
    </w:rPr>
  </w:style>
  <w:style w:type="paragraph" w:customStyle="1" w:styleId="Tablecaption20">
    <w:name w:val="Table caption (2)"/>
    <w:basedOn w:val="Normal"/>
    <w:link w:val="Tablecaption2"/>
    <w:uiPriority w:val="99"/>
    <w:rsid w:val="004F59E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uiPriority w:val="99"/>
    <w:rsid w:val="004F59E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uiPriority w:val="99"/>
    <w:rsid w:val="004F59E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uiPriority w:val="99"/>
    <w:rsid w:val="004F59E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ablecaption0">
    <w:name w:val="Table caption"/>
    <w:basedOn w:val="Normal"/>
    <w:link w:val="Tablecaption"/>
    <w:uiPriority w:val="99"/>
    <w:rsid w:val="004F59E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ablecaption30">
    <w:name w:val="Table caption (3)"/>
    <w:basedOn w:val="Normal"/>
    <w:link w:val="Tablecaption3"/>
    <w:uiPriority w:val="99"/>
    <w:rsid w:val="004F59E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rsid w:val="00ED3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3919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99"/>
    <w:qFormat/>
    <w:rsid w:val="00973072"/>
    <w:rPr>
      <w:rFonts w:ascii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F67E9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9</Pages>
  <Words>3045</Words>
  <Characters>17360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Гордеев</dc:creator>
  <cp:keywords/>
  <dc:description/>
  <cp:lastModifiedBy>Учитель</cp:lastModifiedBy>
  <cp:revision>2</cp:revision>
  <cp:lastPrinted>2017-08-23T11:59:00Z</cp:lastPrinted>
  <dcterms:created xsi:type="dcterms:W3CDTF">2018-01-10T10:05:00Z</dcterms:created>
  <dcterms:modified xsi:type="dcterms:W3CDTF">2018-01-10T10:05:00Z</dcterms:modified>
</cp:coreProperties>
</file>